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E4F" w:rsidRPr="00941E4F" w:rsidRDefault="00941E4F" w:rsidP="00941E4F">
      <w:pPr>
        <w:spacing w:beforeLines="100" w:before="312" w:afterLines="100" w:after="312"/>
        <w:jc w:val="left"/>
        <w:rPr>
          <w:rFonts w:ascii="楷体" w:eastAsia="楷体" w:hAnsi="楷体" w:cs="Times New Roman"/>
          <w:szCs w:val="21"/>
        </w:rPr>
      </w:pPr>
      <w:r w:rsidRPr="00941E4F">
        <w:rPr>
          <w:rFonts w:ascii="楷体" w:eastAsia="楷体" w:hAnsi="楷体" w:cs="Times New Roman" w:hint="eastAsia"/>
          <w:szCs w:val="21"/>
        </w:rPr>
        <w:t>附件1：</w:t>
      </w:r>
    </w:p>
    <w:p w:rsidR="00941E4F" w:rsidRPr="00941E4F" w:rsidRDefault="00941E4F" w:rsidP="00941E4F">
      <w:pPr>
        <w:spacing w:beforeLines="100" w:before="312" w:afterLines="100" w:after="312"/>
        <w:jc w:val="center"/>
        <w:rPr>
          <w:rFonts w:ascii="Calibri" w:eastAsia="宋体" w:hAnsi="Calibri" w:cs="Times New Roman"/>
          <w:b/>
          <w:sz w:val="32"/>
        </w:rPr>
      </w:pPr>
      <w:r w:rsidRPr="00941E4F">
        <w:rPr>
          <w:rFonts w:ascii="Calibri" w:eastAsia="宋体" w:hAnsi="Calibri" w:cs="Times New Roman" w:hint="eastAsia"/>
          <w:b/>
          <w:sz w:val="32"/>
        </w:rPr>
        <w:t>华东师范大学传播学院网站投稿须知（</w:t>
      </w:r>
      <w:r w:rsidRPr="00941E4F">
        <w:rPr>
          <w:rFonts w:ascii="Calibri" w:eastAsia="宋体" w:hAnsi="Calibri" w:cs="Times New Roman" w:hint="eastAsia"/>
          <w:b/>
          <w:sz w:val="32"/>
        </w:rPr>
        <w:t>2019</w:t>
      </w:r>
      <w:r w:rsidRPr="00941E4F">
        <w:rPr>
          <w:rFonts w:ascii="Calibri" w:eastAsia="宋体" w:hAnsi="Calibri" w:cs="Times New Roman" w:hint="eastAsia"/>
          <w:b/>
          <w:sz w:val="32"/>
        </w:rPr>
        <w:t>修订版）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sz w:val="24"/>
          <w:szCs w:val="24"/>
        </w:rPr>
        <w:t>为进一步加强学院网站的管理，规范学院网站的信息发布流程，根据《互联网信息服务管理办法》（中华人民共和国国务院令(第292号)），《</w:t>
      </w: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华东师范大学二级网站建设规范（试行）》（</w:t>
      </w:r>
      <w:proofErr w:type="gramStart"/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华师委</w:t>
      </w:r>
      <w:proofErr w:type="gramEnd"/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﹝2012﹞11 号）及《华东师范大学新闻网投稿须知》（2017年12月）等相关规定，制定本工作流程。</w:t>
      </w:r>
    </w:p>
    <w:p w:rsidR="00941E4F" w:rsidRPr="00941E4F" w:rsidRDefault="00941E4F" w:rsidP="00941E4F">
      <w:pPr>
        <w:spacing w:before="156" w:after="156" w:line="360" w:lineRule="auto"/>
        <w:ind w:firstLineChars="200" w:firstLine="643"/>
        <w:outlineLvl w:val="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Calibri" w:eastAsia="宋体" w:hAnsi="Calibri" w:cs="Times New Roman" w:hint="eastAsia"/>
          <w:b/>
          <w:sz w:val="32"/>
          <w:shd w:val="clear" w:color="auto" w:fill="FFFFFF"/>
        </w:rPr>
        <w:t>一、指导思想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学院网站作为传播学院对外宣传的主体形象，具有弘扬社会主义价值观、宣传学院发展建设、服务校内外师生、传播学校及学院知名度、美誉度和网络正能量的重要职责。</w:t>
      </w:r>
    </w:p>
    <w:p w:rsidR="00941E4F" w:rsidRPr="00941E4F" w:rsidRDefault="00941E4F" w:rsidP="00941E4F">
      <w:pPr>
        <w:spacing w:before="156" w:after="156" w:line="360" w:lineRule="auto"/>
        <w:ind w:firstLineChars="200" w:firstLine="643"/>
        <w:outlineLvl w:val="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Calibri" w:eastAsia="宋体" w:hAnsi="Calibri" w:cs="Times New Roman" w:hint="eastAsia"/>
          <w:b/>
          <w:sz w:val="32"/>
          <w:shd w:val="clear" w:color="auto" w:fill="FFFFFF"/>
        </w:rPr>
        <w:t>二、主体责任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sz w:val="24"/>
          <w:szCs w:val="24"/>
        </w:rPr>
        <w:t>传播学院负责本单位网站的建设和管理，学院党委书记是学院网站的第一负责人，学院分管宣传工作负责人是学院网站的直接责任人。学院</w:t>
      </w: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安排专职网络信息员，负责学院网站的日常技术维护；安排专职网站管理员，负责网站的内容更新，保障网站信息内容的及时性、全面性、准确性。</w:t>
      </w:r>
    </w:p>
    <w:p w:rsidR="00941E4F" w:rsidRPr="00941E4F" w:rsidRDefault="00941E4F" w:rsidP="00941E4F">
      <w:pPr>
        <w:spacing w:before="156" w:after="156" w:line="360" w:lineRule="auto"/>
        <w:ind w:firstLineChars="200" w:firstLine="643"/>
        <w:outlineLvl w:val="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Calibri" w:eastAsia="宋体" w:hAnsi="Calibri" w:cs="Times New Roman" w:hint="eastAsia"/>
          <w:b/>
          <w:sz w:val="32"/>
          <w:shd w:val="clear" w:color="auto" w:fill="FFFFFF"/>
        </w:rPr>
        <w:t>三、内容发布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网站在内容上要以师生、社会需求为建设导向，突出本单位的特色，应包括院系概况、师资队伍、人才培养、 科学研究、学生工作、 校友工作等基本内容；并且应设置互动功能，需设有用户反馈途径。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网站不得传播含有下列内容的信息：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outlineLvl w:val="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1．反对宪法所确定的基本原则的；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2．危害国家安全，泄露国家秘密，颠覆国家政权，破坏国家统一的；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outlineLvl w:val="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3．损害国家荣誉和利益的；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lastRenderedPageBreak/>
        <w:t>4．煽动民族仇恨、民族歧视，破坏民族团结的；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outlineLvl w:val="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5．破坏国家宗教政策，宣扬邪教和封建迷信的；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6．散布谣言，扰乱社会秩序，破坏社会稳定的；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7．散布淫秽、色情、赌博、暴力、凶杀、恐怖或者教唆犯罪的；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outlineLvl w:val="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8．侮辱或者诽谤他人，侵害他人合法权益的；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9．含有法律、行政法规禁止的其他内容的。</w:t>
      </w:r>
    </w:p>
    <w:p w:rsidR="00941E4F" w:rsidRPr="00941E4F" w:rsidRDefault="00941E4F" w:rsidP="00941E4F">
      <w:pPr>
        <w:spacing w:before="156" w:after="156" w:line="360" w:lineRule="auto"/>
        <w:ind w:firstLineChars="200" w:firstLine="643"/>
        <w:outlineLvl w:val="0"/>
        <w:rPr>
          <w:rFonts w:ascii="Calibri" w:eastAsia="宋体" w:hAnsi="Calibri" w:cs="Times New Roman"/>
          <w:b/>
          <w:sz w:val="32"/>
          <w:shd w:val="clear" w:color="auto" w:fill="FFFFFF"/>
        </w:rPr>
      </w:pPr>
      <w:r w:rsidRPr="00941E4F">
        <w:rPr>
          <w:rFonts w:ascii="Calibri" w:eastAsia="宋体" w:hAnsi="Calibri" w:cs="Times New Roman" w:hint="eastAsia"/>
          <w:b/>
          <w:sz w:val="32"/>
          <w:shd w:val="clear" w:color="auto" w:fill="FFFFFF"/>
        </w:rPr>
        <w:t>四、投稿规程</w:t>
      </w:r>
    </w:p>
    <w:p w:rsidR="00941E4F" w:rsidRPr="00941E4F" w:rsidRDefault="00941E4F" w:rsidP="00941E4F">
      <w:pPr>
        <w:spacing w:before="156" w:after="156" w:line="360" w:lineRule="auto"/>
        <w:ind w:firstLineChars="200" w:firstLine="560"/>
        <w:outlineLvl w:val="0"/>
        <w:rPr>
          <w:rFonts w:ascii="Calibri" w:eastAsia="宋体" w:hAnsi="Calibri" w:cs="Times New Roman"/>
          <w:b/>
          <w:sz w:val="32"/>
          <w:shd w:val="clear" w:color="auto" w:fill="FFFFFF"/>
        </w:rPr>
      </w:pPr>
      <w:r w:rsidRPr="00941E4F">
        <w:rPr>
          <w:rFonts w:ascii="Calibri" w:eastAsia="宋体" w:hAnsi="Calibri" w:cs="Times New Roman" w:hint="eastAsia"/>
          <w:sz w:val="28"/>
        </w:rPr>
        <w:t>（一）新闻稿拟写要求</w:t>
      </w:r>
    </w:p>
    <w:p w:rsidR="00941E4F" w:rsidRPr="00941E4F" w:rsidRDefault="00941E4F" w:rsidP="00941E4F">
      <w:pPr>
        <w:spacing w:beforeLines="50" w:before="156" w:afterLines="50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1.</w:t>
      </w: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稿件标题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新闻稿标题应简明扼要，反映活动核心内容，长度不超过25个字为宜。</w:t>
      </w:r>
    </w:p>
    <w:p w:rsidR="00941E4F" w:rsidRPr="00941E4F" w:rsidRDefault="00941E4F" w:rsidP="00941E4F">
      <w:pPr>
        <w:spacing w:beforeLines="50" w:before="156" w:afterLines="50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2.</w:t>
      </w: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稿件正文</w:t>
      </w:r>
    </w:p>
    <w:p w:rsid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所投稿件要求新闻要素齐全，叙述准确客观，有较强的时效性（原则上要求3个工作日以内的新闻）；来稿内容应反映学院中心工作、教学、科研动态以及重要学生活动的最新动态；来稿要求内容真实，禁止杜撰虚假新闻。消息类稿件一般不应超过800字，通讯类稿件一般不应超过2000字。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3.</w:t>
      </w: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图片要求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图片要求画面清晰、曝光适度、人物仪态等得体，图片需大于800KB。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新闻封面图片像素要求如下：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封面图片（学院新闻、学术动态、通知公告）：720*480；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电脑版banner图片（头条）：2050*570；</w:t>
      </w:r>
    </w:p>
    <w:p w:rsid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</w:pPr>
      <w:proofErr w:type="gramStart"/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手机版</w:t>
      </w:r>
      <w:proofErr w:type="gramEnd"/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banner图片（手机头条）：730*700。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4.</w:t>
      </w:r>
      <w:bookmarkStart w:id="0" w:name="_GoBack"/>
      <w:bookmarkEnd w:id="0"/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t>署名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  <w:shd w:val="clear" w:color="auto" w:fill="FFFFFF"/>
        </w:rPr>
      </w:pPr>
      <w:r w:rsidRPr="00941E4F">
        <w:rPr>
          <w:rFonts w:ascii="宋体" w:eastAsia="宋体" w:hAnsi="宋体" w:cs="Times New Roman" w:hint="eastAsia"/>
          <w:color w:val="000000"/>
          <w:sz w:val="24"/>
          <w:szCs w:val="24"/>
          <w:shd w:val="clear" w:color="auto" w:fill="FFFFFF"/>
        </w:rPr>
        <w:lastRenderedPageBreak/>
        <w:t>按照文责自负的原则，来稿须在文稿末尾注明撰稿人及图片作者的真实姓名。</w:t>
      </w:r>
    </w:p>
    <w:p w:rsidR="00941E4F" w:rsidRPr="00941E4F" w:rsidRDefault="00941E4F" w:rsidP="00941E4F">
      <w:pPr>
        <w:spacing w:before="156" w:after="156" w:line="360" w:lineRule="auto"/>
        <w:ind w:firstLineChars="200" w:firstLine="560"/>
        <w:outlineLvl w:val="0"/>
        <w:rPr>
          <w:rFonts w:ascii="Calibri" w:eastAsia="宋体" w:hAnsi="Calibri" w:cs="Times New Roman"/>
          <w:sz w:val="28"/>
        </w:rPr>
      </w:pPr>
      <w:r w:rsidRPr="00941E4F">
        <w:rPr>
          <w:rFonts w:ascii="Calibri" w:eastAsia="宋体" w:hAnsi="Calibri" w:cs="Times New Roman" w:hint="eastAsia"/>
          <w:sz w:val="28"/>
        </w:rPr>
        <w:t>（二）审核发布流程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941E4F">
        <w:rPr>
          <w:rFonts w:ascii="宋体" w:eastAsia="宋体" w:hAnsi="宋体" w:cs="Times New Roman" w:hint="eastAsia"/>
          <w:sz w:val="24"/>
          <w:szCs w:val="24"/>
        </w:rPr>
        <w:t>新闻稿首先应由</w:t>
      </w:r>
      <w:r w:rsidRPr="00941E4F">
        <w:rPr>
          <w:rFonts w:ascii="宋体" w:eastAsia="宋体" w:hAnsi="宋体" w:cs="Times New Roman" w:hint="eastAsia"/>
          <w:b/>
          <w:sz w:val="24"/>
          <w:szCs w:val="24"/>
        </w:rPr>
        <w:t>活动组织方负责人</w:t>
      </w:r>
      <w:r w:rsidRPr="00941E4F">
        <w:rPr>
          <w:rFonts w:ascii="宋体" w:eastAsia="宋体" w:hAnsi="宋体" w:cs="Times New Roman" w:hint="eastAsia"/>
          <w:sz w:val="24"/>
          <w:szCs w:val="24"/>
        </w:rPr>
        <w:t>对采编内容进行初审，由学院分管宣传工作负责人进行终审，并在文稿末尾注明“***审核”字样。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941E4F">
        <w:rPr>
          <w:rFonts w:ascii="宋体" w:eastAsia="宋体" w:hAnsi="宋体" w:cs="Times New Roman" w:hint="eastAsia"/>
          <w:sz w:val="24"/>
          <w:szCs w:val="24"/>
        </w:rPr>
        <w:t>对于各种预告类推送，讲座预告需提前1-2周投稿，经学校相关部门批准后再进行发布。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b/>
          <w:sz w:val="24"/>
          <w:szCs w:val="24"/>
        </w:rPr>
      </w:pPr>
      <w:r w:rsidRPr="00941E4F">
        <w:rPr>
          <w:rFonts w:ascii="宋体" w:eastAsia="宋体" w:hAnsi="宋体" w:cs="Times New Roman" w:hint="eastAsia"/>
          <w:sz w:val="24"/>
          <w:szCs w:val="24"/>
        </w:rPr>
        <w:t>学院网站维护团队将在收到新闻稿后的1-3个工作日完成编辑、审核和推送工作。</w:t>
      </w:r>
    </w:p>
    <w:p w:rsidR="00941E4F" w:rsidRPr="00941E4F" w:rsidRDefault="00941E4F" w:rsidP="00941E4F">
      <w:pPr>
        <w:spacing w:before="156" w:after="156" w:line="360" w:lineRule="auto"/>
        <w:ind w:firstLineChars="200" w:firstLine="560"/>
        <w:outlineLvl w:val="0"/>
        <w:rPr>
          <w:rFonts w:ascii="Calibri" w:eastAsia="宋体" w:hAnsi="Calibri" w:cs="Times New Roman"/>
          <w:sz w:val="28"/>
        </w:rPr>
      </w:pPr>
      <w:r w:rsidRPr="00941E4F">
        <w:rPr>
          <w:rFonts w:ascii="Calibri" w:eastAsia="宋体" w:hAnsi="Calibri" w:cs="Times New Roman" w:hint="eastAsia"/>
          <w:sz w:val="28"/>
        </w:rPr>
        <w:t>（三）联系方式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</w:rPr>
      </w:pPr>
      <w:r w:rsidRPr="00941E4F">
        <w:rPr>
          <w:rFonts w:ascii="宋体" w:eastAsia="宋体" w:hAnsi="宋体" w:cs="Times New Roman" w:hint="eastAsia"/>
          <w:sz w:val="24"/>
          <w:szCs w:val="24"/>
        </w:rPr>
        <w:t>所有新闻稿请以附件形式发至邮箱commwechat@163.com</w:t>
      </w:r>
      <w:r w:rsidRPr="00941E4F">
        <w:rPr>
          <w:rFonts w:ascii="宋体" w:eastAsia="宋体" w:hAnsi="宋体" w:cs="Times New Roman" w:hint="eastAsia"/>
          <w:color w:val="000000"/>
          <w:sz w:val="24"/>
          <w:szCs w:val="24"/>
        </w:rPr>
        <w:t>。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</w:p>
    <w:p w:rsidR="00941E4F" w:rsidRPr="00941E4F" w:rsidRDefault="00941E4F" w:rsidP="00941E4F">
      <w:pPr>
        <w:spacing w:before="156" w:after="156"/>
        <w:rPr>
          <w:rFonts w:ascii="Calibri" w:eastAsia="宋体" w:hAnsi="Calibri" w:cs="Times New Roman"/>
        </w:rPr>
      </w:pPr>
    </w:p>
    <w:p w:rsidR="00941E4F" w:rsidRPr="00941E4F" w:rsidRDefault="00941E4F" w:rsidP="00941E4F">
      <w:pPr>
        <w:spacing w:before="156" w:after="156"/>
        <w:rPr>
          <w:rFonts w:ascii="Calibri" w:eastAsia="宋体" w:hAnsi="Calibri" w:cs="Times New Roman"/>
        </w:rPr>
      </w:pPr>
      <w:r w:rsidRPr="00941E4F">
        <w:rPr>
          <w:rFonts w:ascii="Calibri" w:eastAsia="宋体" w:hAnsi="Calibri" w:cs="Times New Roman" w:hint="eastAsia"/>
        </w:rPr>
        <w:t xml:space="preserve">                                                         </w:t>
      </w:r>
      <w:r w:rsidRPr="00941E4F">
        <w:rPr>
          <w:rFonts w:ascii="Calibri" w:eastAsia="宋体" w:hAnsi="Calibri" w:cs="Times New Roman" w:hint="eastAsia"/>
        </w:rPr>
        <w:t>华东师范大学传播学院</w:t>
      </w:r>
    </w:p>
    <w:p w:rsidR="00941E4F" w:rsidRPr="00941E4F" w:rsidRDefault="00941E4F" w:rsidP="00941E4F">
      <w:pPr>
        <w:spacing w:before="156" w:after="156"/>
        <w:rPr>
          <w:rFonts w:ascii="Calibri" w:eastAsia="宋体" w:hAnsi="Calibri" w:cs="Times New Roman"/>
        </w:rPr>
      </w:pPr>
      <w:r w:rsidRPr="00941E4F">
        <w:rPr>
          <w:rFonts w:ascii="Calibri" w:eastAsia="宋体" w:hAnsi="Calibri" w:cs="Times New Roman" w:hint="eastAsia"/>
        </w:rPr>
        <w:t xml:space="preserve">                                                            2019</w:t>
      </w:r>
      <w:r w:rsidRPr="00941E4F">
        <w:rPr>
          <w:rFonts w:ascii="Calibri" w:eastAsia="宋体" w:hAnsi="Calibri" w:cs="Times New Roman" w:hint="eastAsia"/>
        </w:rPr>
        <w:t>年</w:t>
      </w:r>
      <w:r w:rsidRPr="00941E4F">
        <w:rPr>
          <w:rFonts w:ascii="Calibri" w:eastAsia="宋体" w:hAnsi="Calibri" w:cs="Times New Roman" w:hint="eastAsia"/>
        </w:rPr>
        <w:t>5</w:t>
      </w:r>
      <w:r w:rsidRPr="00941E4F">
        <w:rPr>
          <w:rFonts w:ascii="Calibri" w:eastAsia="宋体" w:hAnsi="Calibri" w:cs="Times New Roman" w:hint="eastAsia"/>
        </w:rPr>
        <w:t>月</w:t>
      </w:r>
      <w:r w:rsidRPr="00941E4F">
        <w:rPr>
          <w:rFonts w:ascii="Calibri" w:eastAsia="宋体" w:hAnsi="Calibri" w:cs="Times New Roman" w:hint="eastAsia"/>
        </w:rPr>
        <w:t>14</w:t>
      </w:r>
      <w:r w:rsidRPr="00941E4F">
        <w:rPr>
          <w:rFonts w:ascii="Calibri" w:eastAsia="宋体" w:hAnsi="Calibri" w:cs="Times New Roman" w:hint="eastAsia"/>
        </w:rPr>
        <w:t>日</w:t>
      </w:r>
    </w:p>
    <w:p w:rsidR="00941E4F" w:rsidRPr="00941E4F" w:rsidRDefault="00941E4F" w:rsidP="00941E4F">
      <w:pPr>
        <w:spacing w:before="156" w:after="156"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</w:p>
    <w:p w:rsidR="00682922" w:rsidRPr="00941E4F" w:rsidRDefault="00682922"/>
    <w:sectPr w:rsidR="00682922" w:rsidRPr="00941E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85F"/>
    <w:multiLevelType w:val="hybridMultilevel"/>
    <w:tmpl w:val="B43E5F0E"/>
    <w:lvl w:ilvl="0" w:tplc="AA5ABC7E">
      <w:start w:val="1"/>
      <w:numFmt w:val="decimal"/>
      <w:lvlText w:val="2.%1"/>
      <w:lvlJc w:val="left"/>
      <w:pPr>
        <w:ind w:left="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26162E"/>
    <w:multiLevelType w:val="hybridMultilevel"/>
    <w:tmpl w:val="B55284FA"/>
    <w:lvl w:ilvl="0" w:tplc="BEE4E0C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E4F"/>
    <w:rsid w:val="003253DC"/>
    <w:rsid w:val="00682922"/>
    <w:rsid w:val="0094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253D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aliases w:val="h3,H3,sect1.2.3,3rd level,3,条标题1.1.1,l3,CT,Level 3 Topic Heading,l3+toc ...,l3+toc 3,Sub-section Title,heading 3,Level 3 Head,Heading 3 - old,BOD 0,Bold Head,bh,sl3,Heading 3under,- Maj Side,level_3,PIM 3,sect1.2.31,sect1.2.32,sect1.2.311,ISO2"/>
    <w:basedOn w:val="2"/>
    <w:next w:val="4"/>
    <w:link w:val="3Char"/>
    <w:autoRedefine/>
    <w:unhideWhenUsed/>
    <w:qFormat/>
    <w:rsid w:val="003253DC"/>
    <w:pPr>
      <w:spacing w:line="415" w:lineRule="auto"/>
      <w:ind w:hanging="420"/>
      <w:outlineLvl w:val="2"/>
    </w:pPr>
    <w:rPr>
      <w:rFonts w:ascii="宋体" w:eastAsia="宋体" w:hAnsi="宋体" w:cs="Times New Roman"/>
      <w:b w:val="0"/>
      <w:bCs w:val="0"/>
      <w:kern w:val="0"/>
      <w:sz w:val="21"/>
      <w:lang w:val="zh-CN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253D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aliases w:val="h3 Char,H3 Char,sect1.2.3 Char,3rd level Char,3 Char,条标题1.1.1 Char,l3 Char,CT Char,Level 3 Topic Heading Char,l3+toc ... Char,l3+toc 3 Char,Sub-section Title Char,heading 3 Char,Level 3 Head Char,Heading 3 - old Char,BOD 0 Char,Bold Head Char"/>
    <w:basedOn w:val="a0"/>
    <w:link w:val="3"/>
    <w:qFormat/>
    <w:rsid w:val="003253DC"/>
    <w:rPr>
      <w:rFonts w:ascii="宋体" w:eastAsia="宋体" w:hAnsi="宋体" w:cs="Times New Roman"/>
      <w:kern w:val="0"/>
      <w:szCs w:val="32"/>
      <w:lang w:val="zh-CN"/>
    </w:rPr>
  </w:style>
  <w:style w:type="character" w:customStyle="1" w:styleId="2Char">
    <w:name w:val="标题 2 Char"/>
    <w:basedOn w:val="a0"/>
    <w:link w:val="2"/>
    <w:uiPriority w:val="9"/>
    <w:semiHidden/>
    <w:rsid w:val="003253D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3253D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941E4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253D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aliases w:val="h3,H3,sect1.2.3,3rd level,3,条标题1.1.1,l3,CT,Level 3 Topic Heading,l3+toc ...,l3+toc 3,Sub-section Title,heading 3,Level 3 Head,Heading 3 - old,BOD 0,Bold Head,bh,sl3,Heading 3under,- Maj Side,level_3,PIM 3,sect1.2.31,sect1.2.32,sect1.2.311,ISO2"/>
    <w:basedOn w:val="2"/>
    <w:next w:val="4"/>
    <w:link w:val="3Char"/>
    <w:autoRedefine/>
    <w:unhideWhenUsed/>
    <w:qFormat/>
    <w:rsid w:val="003253DC"/>
    <w:pPr>
      <w:spacing w:line="415" w:lineRule="auto"/>
      <w:ind w:hanging="420"/>
      <w:outlineLvl w:val="2"/>
    </w:pPr>
    <w:rPr>
      <w:rFonts w:ascii="宋体" w:eastAsia="宋体" w:hAnsi="宋体" w:cs="Times New Roman"/>
      <w:b w:val="0"/>
      <w:bCs w:val="0"/>
      <w:kern w:val="0"/>
      <w:sz w:val="21"/>
      <w:lang w:val="zh-CN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253D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aliases w:val="h3 Char,H3 Char,sect1.2.3 Char,3rd level Char,3 Char,条标题1.1.1 Char,l3 Char,CT Char,Level 3 Topic Heading Char,l3+toc ... Char,l3+toc 3 Char,Sub-section Title Char,heading 3 Char,Level 3 Head Char,Heading 3 - old Char,BOD 0 Char,Bold Head Char"/>
    <w:basedOn w:val="a0"/>
    <w:link w:val="3"/>
    <w:qFormat/>
    <w:rsid w:val="003253DC"/>
    <w:rPr>
      <w:rFonts w:ascii="宋体" w:eastAsia="宋体" w:hAnsi="宋体" w:cs="Times New Roman"/>
      <w:kern w:val="0"/>
      <w:szCs w:val="32"/>
      <w:lang w:val="zh-CN"/>
    </w:rPr>
  </w:style>
  <w:style w:type="character" w:customStyle="1" w:styleId="2Char">
    <w:name w:val="标题 2 Char"/>
    <w:basedOn w:val="a0"/>
    <w:link w:val="2"/>
    <w:uiPriority w:val="9"/>
    <w:semiHidden/>
    <w:rsid w:val="003253D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3253D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941E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2019-05-17T02:27:00Z</dcterms:created>
  <dcterms:modified xsi:type="dcterms:W3CDTF">2019-05-17T02:28:00Z</dcterms:modified>
</cp:coreProperties>
</file>